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591FA" w14:textId="64FC5432" w:rsidR="00E76D80" w:rsidRDefault="005C4FDD">
      <w:pPr>
        <w:pStyle w:val="a5"/>
        <w:ind w:left="195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 w:bidi="ar-SA"/>
        </w:rPr>
        <mc:AlternateContent>
          <mc:Choice Requires="wpg">
            <w:drawing>
              <wp:inline distT="0" distB="0" distL="0" distR="0" wp14:anchorId="16A2CF7C" wp14:editId="03A4D141">
                <wp:extent cx="6518275" cy="288290"/>
                <wp:effectExtent l="12700" t="0" r="12700" b="698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18275" cy="288290"/>
                          <a:chOff x="0" y="0"/>
                          <a:chExt cx="10265" cy="454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446"/>
                            <a:ext cx="102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" y="0"/>
                            <a:ext cx="2878" cy="4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4F5331D" id="Group 2" o:spid="_x0000_s1026" style="width:513.25pt;height:22.7pt;mso-position-horizontal-relative:char;mso-position-vertical-relative:line" coordsize="10265,45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">
                <v:line id="Line 4" o:spid="_x0000_s1027" style="position:absolute;visibility:visible;mso-wrap-style:square" from="0,446" to="10264,4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" strokeweight=".7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57;width:2878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">
                  <v:imagedata r:id="rId8" o:title=""/>
                </v:shape>
                <w10:anchorlock/>
              </v:group>
            </w:pict>
          </mc:Fallback>
        </mc:AlternateContent>
      </w:r>
    </w:p>
    <w:p w14:paraId="727EADCE" w14:textId="77777777" w:rsidR="00E76D80" w:rsidRDefault="00C4630E">
      <w:pPr>
        <w:spacing w:before="43"/>
        <w:ind w:left="3165"/>
        <w:rPr>
          <w:b/>
          <w:sz w:val="36"/>
        </w:rPr>
      </w:pPr>
      <w:r>
        <w:rPr>
          <w:b/>
          <w:sz w:val="36"/>
        </w:rPr>
        <w:t>开放式基金交易业务申请表</w:t>
      </w:r>
    </w:p>
    <w:p w14:paraId="00DEA8FB" w14:textId="77777777" w:rsidR="00E76D80" w:rsidRDefault="00E76D80">
      <w:pPr>
        <w:pStyle w:val="a5"/>
        <w:spacing w:before="7"/>
        <w:rPr>
          <w:b/>
          <w:sz w:val="25"/>
        </w:rPr>
      </w:pPr>
    </w:p>
    <w:p w14:paraId="79056372" w14:textId="77777777" w:rsidR="00E76D80" w:rsidRDefault="00C4630E">
      <w:pPr>
        <w:pStyle w:val="a5"/>
        <w:spacing w:before="66"/>
        <w:ind w:left="232"/>
      </w:pPr>
      <w:r>
        <w:t>客户名称：</w:t>
      </w:r>
    </w:p>
    <w:p w14:paraId="5EC50A71" w14:textId="77777777" w:rsidR="00E76D80" w:rsidRDefault="00E76D80">
      <w:pPr>
        <w:pStyle w:val="a5"/>
        <w:spacing w:before="9"/>
      </w:pPr>
    </w:p>
    <w:p w14:paraId="482E8A5C" w14:textId="77777777" w:rsidR="00E76D80" w:rsidRDefault="00C4630E">
      <w:pPr>
        <w:pStyle w:val="a5"/>
        <w:tabs>
          <w:tab w:val="left" w:pos="4792"/>
        </w:tabs>
        <w:ind w:left="232"/>
      </w:pPr>
      <w:r>
        <w:t>基金账号：</w:t>
      </w:r>
      <w:r>
        <w:tab/>
        <w:t>交易账号：</w:t>
      </w:r>
    </w:p>
    <w:p w14:paraId="3C7EC82F" w14:textId="77777777" w:rsidR="00E76D80" w:rsidRDefault="00E76D80">
      <w:pPr>
        <w:pStyle w:val="a5"/>
        <w:spacing w:before="9"/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8649"/>
      </w:tblGrid>
      <w:tr w:rsidR="00E76D80" w14:paraId="15B3F963" w14:textId="77777777">
        <w:trPr>
          <w:trHeight w:val="772"/>
        </w:trPr>
        <w:tc>
          <w:tcPr>
            <w:tcW w:w="1527" w:type="dxa"/>
          </w:tcPr>
          <w:p w14:paraId="66D287F7" w14:textId="77777777" w:rsidR="00E76D80" w:rsidRDefault="00C4630E">
            <w:pPr>
              <w:pStyle w:val="TableParagraph"/>
              <w:spacing w:before="74"/>
              <w:ind w:left="107"/>
              <w:rPr>
                <w:sz w:val="24"/>
              </w:rPr>
            </w:pPr>
            <w:r>
              <w:rPr>
                <w:sz w:val="24"/>
              </w:rPr>
              <w:t>□认购</w:t>
            </w:r>
          </w:p>
          <w:p w14:paraId="35B70737" w14:textId="77777777" w:rsidR="00E76D80" w:rsidRDefault="00C4630E">
            <w:pPr>
              <w:pStyle w:val="TableParagraph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□申购</w:t>
            </w:r>
          </w:p>
        </w:tc>
        <w:tc>
          <w:tcPr>
            <w:tcW w:w="8649" w:type="dxa"/>
          </w:tcPr>
          <w:p w14:paraId="499CA5D1" w14:textId="4F3F0687" w:rsidR="00E76D80" w:rsidRDefault="00C4630E"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基金代码：</w:t>
            </w:r>
            <w:r w:rsidRPr="003465B0">
              <w:rPr>
                <w:sz w:val="24"/>
              </w:rPr>
              <w:t>＿＿＿＿＿＿＿</w:t>
            </w:r>
            <w:r>
              <w:rPr>
                <w:sz w:val="24"/>
              </w:rPr>
              <w:t>基金名称：</w:t>
            </w:r>
            <w:r w:rsidRPr="003465B0">
              <w:rPr>
                <w:sz w:val="24"/>
              </w:rPr>
              <w:t>＿＿＿＿＿＿＿</w:t>
            </w:r>
          </w:p>
          <w:p w14:paraId="19921ECA" w14:textId="77777777" w:rsidR="00E76D80" w:rsidRDefault="00C4630E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认</w:t>
            </w:r>
            <w:r>
              <w:rPr>
                <w:rFonts w:ascii="Calibri" w:eastAsia="Calibri"/>
                <w:sz w:val="24"/>
              </w:rPr>
              <w:t>/</w:t>
            </w:r>
            <w:r>
              <w:rPr>
                <w:sz w:val="24"/>
              </w:rPr>
              <w:t>申购金额（大写）</w:t>
            </w:r>
            <w:r w:rsidRPr="003465B0">
              <w:rPr>
                <w:sz w:val="24"/>
              </w:rPr>
              <w:t>＿＿＿＿＿＿＿＿＿</w:t>
            </w:r>
            <w:r>
              <w:rPr>
                <w:sz w:val="24"/>
              </w:rPr>
              <w:t>元 （小写）</w:t>
            </w:r>
            <w:r w:rsidRPr="003465B0">
              <w:rPr>
                <w:sz w:val="24"/>
              </w:rPr>
              <w:t>＿＿＿＿＿＿＿＿＿</w:t>
            </w:r>
            <w:r>
              <w:rPr>
                <w:sz w:val="24"/>
              </w:rPr>
              <w:t>元</w:t>
            </w:r>
          </w:p>
        </w:tc>
      </w:tr>
      <w:tr w:rsidR="00E76D80" w14:paraId="1924784F" w14:textId="77777777">
        <w:trPr>
          <w:trHeight w:val="1502"/>
        </w:trPr>
        <w:tc>
          <w:tcPr>
            <w:tcW w:w="1527" w:type="dxa"/>
          </w:tcPr>
          <w:p w14:paraId="347301D0" w14:textId="77777777" w:rsidR="00E76D80" w:rsidRDefault="00E76D80">
            <w:pPr>
              <w:pStyle w:val="TableParagraph"/>
              <w:ind w:left="0"/>
              <w:rPr>
                <w:sz w:val="24"/>
              </w:rPr>
            </w:pPr>
          </w:p>
          <w:p w14:paraId="3B1960E7" w14:textId="77777777" w:rsidR="00E76D80" w:rsidRDefault="00E76D80">
            <w:pPr>
              <w:pStyle w:val="TableParagraph"/>
              <w:spacing w:before="6"/>
              <w:ind w:left="0"/>
            </w:pPr>
          </w:p>
          <w:p w14:paraId="57A75DAD" w14:textId="77777777" w:rsidR="00E76D80" w:rsidRDefault="00C4630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□赎回</w:t>
            </w:r>
          </w:p>
        </w:tc>
        <w:tc>
          <w:tcPr>
            <w:tcW w:w="8649" w:type="dxa"/>
          </w:tcPr>
          <w:p w14:paraId="4AC194EE" w14:textId="0460DB69" w:rsidR="00E76D80" w:rsidRDefault="00C4630E">
            <w:pPr>
              <w:pStyle w:val="TableParagraph"/>
              <w:spacing w:before="127"/>
              <w:rPr>
                <w:sz w:val="24"/>
              </w:rPr>
            </w:pPr>
            <w:r>
              <w:rPr>
                <w:sz w:val="24"/>
              </w:rPr>
              <w:t>基金代码：</w:t>
            </w:r>
            <w:r w:rsidRPr="003465B0">
              <w:rPr>
                <w:sz w:val="24"/>
              </w:rPr>
              <w:t>＿＿＿＿＿＿＿</w:t>
            </w:r>
            <w:r>
              <w:rPr>
                <w:sz w:val="24"/>
              </w:rPr>
              <w:t>基金名称：</w:t>
            </w:r>
            <w:r w:rsidRPr="003465B0">
              <w:rPr>
                <w:sz w:val="24"/>
              </w:rPr>
              <w:t>＿＿＿＿＿＿＿</w:t>
            </w:r>
          </w:p>
          <w:p w14:paraId="12CE060B" w14:textId="3CB7223F" w:rsidR="005C4FDD" w:rsidRPr="005C4FDD" w:rsidRDefault="005C4FDD" w:rsidP="005C4FDD">
            <w:pPr>
              <w:pStyle w:val="TableParagraph"/>
              <w:spacing w:before="5" w:line="242" w:lineRule="auto"/>
              <w:ind w:right="610"/>
              <w:rPr>
                <w:spacing w:val="-16"/>
                <w:sz w:val="24"/>
              </w:rPr>
            </w:pPr>
            <w:r>
              <w:rPr>
                <w:sz w:val="24"/>
              </w:rPr>
              <w:t>□</w:t>
            </w:r>
            <w:r w:rsidR="005D5FB2">
              <w:rPr>
                <w:rFonts w:hint="eastAsia"/>
                <w:spacing w:val="-24"/>
                <w:sz w:val="24"/>
              </w:rPr>
              <w:t>部分</w:t>
            </w:r>
            <w:r>
              <w:rPr>
                <w:spacing w:val="-24"/>
                <w:sz w:val="24"/>
              </w:rPr>
              <w:t>赎回</w:t>
            </w:r>
            <w:r>
              <w:rPr>
                <w:rFonts w:hint="eastAsia"/>
                <w:spacing w:val="-24"/>
                <w:sz w:val="24"/>
              </w:rPr>
              <w:t xml:space="preserve"> </w:t>
            </w:r>
            <w:r>
              <w:rPr>
                <w:spacing w:val="-24"/>
                <w:sz w:val="24"/>
              </w:rPr>
              <w:t xml:space="preserve">    </w:t>
            </w:r>
            <w:r>
              <w:rPr>
                <w:sz w:val="24"/>
              </w:rPr>
              <w:t>□</w:t>
            </w:r>
            <w:r w:rsidR="005D5FB2">
              <w:rPr>
                <w:rFonts w:hint="eastAsia"/>
                <w:spacing w:val="-16"/>
                <w:sz w:val="24"/>
              </w:rPr>
              <w:t>全</w:t>
            </w:r>
            <w:r w:rsidR="00637267">
              <w:rPr>
                <w:rFonts w:hint="eastAsia"/>
                <w:spacing w:val="-16"/>
                <w:sz w:val="24"/>
              </w:rPr>
              <w:t>部份</w:t>
            </w:r>
            <w:bookmarkStart w:id="0" w:name="_GoBack"/>
            <w:bookmarkEnd w:id="0"/>
            <w:r w:rsidR="005D5FB2">
              <w:rPr>
                <w:rFonts w:hint="eastAsia"/>
                <w:spacing w:val="-16"/>
                <w:sz w:val="24"/>
              </w:rPr>
              <w:t>额</w:t>
            </w:r>
            <w:r>
              <w:rPr>
                <w:rFonts w:hint="eastAsia"/>
                <w:spacing w:val="-16"/>
                <w:sz w:val="24"/>
              </w:rPr>
              <w:t>赎回</w:t>
            </w:r>
          </w:p>
          <w:p w14:paraId="336A0449" w14:textId="1E557846" w:rsidR="005C4FDD" w:rsidRDefault="00C4630E">
            <w:pPr>
              <w:pStyle w:val="TableParagraph"/>
              <w:spacing w:before="5" w:line="242" w:lineRule="auto"/>
              <w:ind w:right="610"/>
              <w:rPr>
                <w:spacing w:val="-16"/>
                <w:sz w:val="24"/>
              </w:rPr>
            </w:pPr>
            <w:r>
              <w:rPr>
                <w:spacing w:val="-24"/>
                <w:sz w:val="24"/>
              </w:rPr>
              <w:t>赎回份额：</w:t>
            </w:r>
            <w:r>
              <w:rPr>
                <w:sz w:val="24"/>
              </w:rPr>
              <w:t>（大写）</w:t>
            </w:r>
            <w:r w:rsidRPr="003465B0">
              <w:rPr>
                <w:sz w:val="24"/>
              </w:rPr>
              <w:t>＿＿＿＿＿＿＿＿＿</w:t>
            </w:r>
            <w:r>
              <w:rPr>
                <w:sz w:val="24"/>
              </w:rPr>
              <w:t>份 （小写）</w:t>
            </w:r>
            <w:r w:rsidRPr="003465B0">
              <w:rPr>
                <w:sz w:val="24"/>
              </w:rPr>
              <w:t>＿＿＿＿＿＿＿＿＿</w:t>
            </w:r>
            <w:r>
              <w:rPr>
                <w:spacing w:val="-16"/>
                <w:sz w:val="24"/>
              </w:rPr>
              <w:t>份</w:t>
            </w:r>
          </w:p>
          <w:p w14:paraId="7F7B5B8E" w14:textId="6F629138" w:rsidR="00E76D80" w:rsidRDefault="00C4630E">
            <w:pPr>
              <w:pStyle w:val="TableParagraph"/>
              <w:spacing w:before="5" w:line="242" w:lineRule="auto"/>
              <w:ind w:right="610"/>
              <w:rPr>
                <w:sz w:val="24"/>
              </w:rPr>
            </w:pPr>
            <w:r>
              <w:rPr>
                <w:sz w:val="24"/>
              </w:rPr>
              <w:t>请选择，如发生巨额赎回时，当日未能赎回部分的处理方式：</w:t>
            </w:r>
          </w:p>
          <w:p w14:paraId="3A744269" w14:textId="77777777" w:rsidR="00E76D80" w:rsidRDefault="00C4630E">
            <w:pPr>
              <w:pStyle w:val="TableParagraph"/>
              <w:tabs>
                <w:tab w:val="left" w:pos="1665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□撤销赎回</w:t>
            </w:r>
            <w:r>
              <w:rPr>
                <w:sz w:val="24"/>
              </w:rPr>
              <w:tab/>
              <w:t>□顺延赎回</w:t>
            </w:r>
          </w:p>
        </w:tc>
      </w:tr>
      <w:tr w:rsidR="00E76D80" w14:paraId="78FFBADD" w14:textId="77777777">
        <w:trPr>
          <w:trHeight w:val="1130"/>
        </w:trPr>
        <w:tc>
          <w:tcPr>
            <w:tcW w:w="1527" w:type="dxa"/>
          </w:tcPr>
          <w:p w14:paraId="27283116" w14:textId="77777777" w:rsidR="00E76D80" w:rsidRDefault="00E76D80">
            <w:pPr>
              <w:pStyle w:val="TableParagraph"/>
              <w:ind w:left="0"/>
              <w:rPr>
                <w:sz w:val="32"/>
              </w:rPr>
            </w:pPr>
          </w:p>
          <w:p w14:paraId="4BEFF049" w14:textId="77777777" w:rsidR="00E76D80" w:rsidRDefault="00C4630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□转托管</w:t>
            </w:r>
          </w:p>
        </w:tc>
        <w:tc>
          <w:tcPr>
            <w:tcW w:w="8649" w:type="dxa"/>
          </w:tcPr>
          <w:p w14:paraId="4EE1EB72" w14:textId="77777777" w:rsidR="00E76D80" w:rsidRDefault="00C4630E">
            <w:pPr>
              <w:pStyle w:val="TableParagraph"/>
              <w:spacing w:before="98"/>
              <w:rPr>
                <w:sz w:val="24"/>
              </w:rPr>
            </w:pPr>
            <w:r>
              <w:rPr>
                <w:sz w:val="24"/>
              </w:rPr>
              <w:t>基金代码：</w:t>
            </w:r>
            <w:r w:rsidRPr="003465B0">
              <w:rPr>
                <w:sz w:val="24"/>
              </w:rPr>
              <w:t>＿＿＿＿＿＿＿</w:t>
            </w:r>
            <w:r>
              <w:rPr>
                <w:sz w:val="24"/>
              </w:rPr>
              <w:t>基金名称：</w:t>
            </w:r>
            <w:r w:rsidRPr="003465B0">
              <w:rPr>
                <w:sz w:val="24"/>
              </w:rPr>
              <w:t>＿＿＿＿＿＿＿</w:t>
            </w:r>
          </w:p>
          <w:p w14:paraId="4C1266D4" w14:textId="77777777" w:rsidR="00E76D80" w:rsidRDefault="00C4630E">
            <w:pPr>
              <w:pStyle w:val="TableParagraph"/>
              <w:spacing w:before="4" w:line="242" w:lineRule="auto"/>
              <w:ind w:right="370"/>
              <w:rPr>
                <w:sz w:val="24"/>
              </w:rPr>
            </w:pPr>
            <w:r>
              <w:rPr>
                <w:spacing w:val="-20"/>
                <w:sz w:val="24"/>
              </w:rPr>
              <w:t>转托管份额：</w:t>
            </w:r>
            <w:r>
              <w:rPr>
                <w:sz w:val="24"/>
              </w:rPr>
              <w:t>（大写）</w:t>
            </w:r>
            <w:r w:rsidRPr="003465B0">
              <w:rPr>
                <w:sz w:val="24"/>
              </w:rPr>
              <w:t>＿＿＿＿＿＿＿＿＿</w:t>
            </w:r>
            <w:r>
              <w:rPr>
                <w:sz w:val="24"/>
              </w:rPr>
              <w:t>份 （小写）</w:t>
            </w:r>
            <w:r w:rsidRPr="003465B0">
              <w:rPr>
                <w:sz w:val="24"/>
              </w:rPr>
              <w:t>＿＿＿＿＿＿＿＿＿</w:t>
            </w:r>
            <w:r>
              <w:rPr>
                <w:spacing w:val="-16"/>
                <w:sz w:val="24"/>
              </w:rPr>
              <w:t>份</w:t>
            </w:r>
            <w:r>
              <w:rPr>
                <w:sz w:val="24"/>
              </w:rPr>
              <w:t>对方销售商代码：对方网点代码：</w:t>
            </w:r>
          </w:p>
        </w:tc>
      </w:tr>
      <w:tr w:rsidR="00E76D80" w14:paraId="79CD0DE2" w14:textId="77777777">
        <w:trPr>
          <w:trHeight w:val="1540"/>
        </w:trPr>
        <w:tc>
          <w:tcPr>
            <w:tcW w:w="1527" w:type="dxa"/>
          </w:tcPr>
          <w:p w14:paraId="05B0A70D" w14:textId="77777777" w:rsidR="00E76D80" w:rsidRDefault="00E76D80">
            <w:pPr>
              <w:pStyle w:val="TableParagraph"/>
              <w:ind w:left="0"/>
              <w:rPr>
                <w:sz w:val="24"/>
              </w:rPr>
            </w:pPr>
          </w:p>
          <w:p w14:paraId="65054D73" w14:textId="77777777" w:rsidR="00E76D80" w:rsidRDefault="00E76D80">
            <w:pPr>
              <w:pStyle w:val="TableParagraph"/>
              <w:spacing w:before="12"/>
              <w:ind w:left="0"/>
              <w:rPr>
                <w:sz w:val="23"/>
              </w:rPr>
            </w:pPr>
          </w:p>
          <w:p w14:paraId="177929AB" w14:textId="77777777" w:rsidR="00E76D80" w:rsidRDefault="00C4630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□基金转换</w:t>
            </w:r>
          </w:p>
        </w:tc>
        <w:tc>
          <w:tcPr>
            <w:tcW w:w="8649" w:type="dxa"/>
          </w:tcPr>
          <w:p w14:paraId="1E404663" w14:textId="77777777" w:rsidR="00E76D80" w:rsidRPr="003465B0" w:rsidRDefault="00C4630E">
            <w:pPr>
              <w:pStyle w:val="TableParagraph"/>
              <w:spacing w:before="146" w:line="242" w:lineRule="auto"/>
              <w:ind w:right="1330"/>
              <w:rPr>
                <w:sz w:val="24"/>
              </w:rPr>
            </w:pPr>
            <w:r>
              <w:rPr>
                <w:sz w:val="24"/>
              </w:rPr>
              <w:t>转换出基金代码：</w:t>
            </w:r>
            <w:r w:rsidRPr="003465B0">
              <w:rPr>
                <w:sz w:val="24"/>
              </w:rPr>
              <w:t>＿＿＿＿＿＿＿</w:t>
            </w:r>
            <w:r>
              <w:rPr>
                <w:sz w:val="24"/>
              </w:rPr>
              <w:t>转换出基金名称：</w:t>
            </w:r>
            <w:r w:rsidRPr="003465B0">
              <w:rPr>
                <w:sz w:val="24"/>
              </w:rPr>
              <w:t>＿＿＿＿＿＿＿</w:t>
            </w:r>
            <w:r>
              <w:rPr>
                <w:sz w:val="24"/>
              </w:rPr>
              <w:t xml:space="preserve"> 转换入基金代码：</w:t>
            </w:r>
            <w:r w:rsidRPr="003465B0">
              <w:rPr>
                <w:sz w:val="24"/>
              </w:rPr>
              <w:t>＿＿＿＿＿＿＿</w:t>
            </w:r>
            <w:r>
              <w:rPr>
                <w:sz w:val="24"/>
              </w:rPr>
              <w:t>转换入基金名称：</w:t>
            </w:r>
            <w:r w:rsidRPr="003465B0">
              <w:rPr>
                <w:sz w:val="24"/>
              </w:rPr>
              <w:t>＿＿＿＿＿＿＿</w:t>
            </w:r>
          </w:p>
          <w:p w14:paraId="22D8FF76" w14:textId="77777777" w:rsidR="00E76D80" w:rsidRDefault="00C4630E">
            <w:pPr>
              <w:pStyle w:val="TableParagraph"/>
              <w:tabs>
                <w:tab w:val="left" w:pos="7546"/>
              </w:tabs>
              <w:spacing w:before="3" w:line="244" w:lineRule="auto"/>
              <w:ind w:right="610"/>
              <w:rPr>
                <w:sz w:val="24"/>
              </w:rPr>
            </w:pPr>
            <w:r>
              <w:rPr>
                <w:sz w:val="24"/>
              </w:rPr>
              <w:t>转换份额</w:t>
            </w:r>
            <w:r>
              <w:rPr>
                <w:spacing w:val="-120"/>
                <w:sz w:val="24"/>
              </w:rPr>
              <w:t>：</w:t>
            </w:r>
            <w:r>
              <w:rPr>
                <w:sz w:val="24"/>
              </w:rPr>
              <w:t>（大写）</w:t>
            </w:r>
            <w:r w:rsidRPr="003465B0">
              <w:rPr>
                <w:sz w:val="24"/>
              </w:rPr>
              <w:t>＿＿＿＿＿＿＿＿＿</w:t>
            </w:r>
            <w:r>
              <w:rPr>
                <w:sz w:val="24"/>
              </w:rPr>
              <w:t>份 （小写）</w:t>
            </w:r>
            <w:r w:rsidRPr="003465B0">
              <w:rPr>
                <w:sz w:val="24"/>
              </w:rPr>
              <w:t>＿＿＿＿＿＿＿＿＿</w:t>
            </w:r>
            <w:r>
              <w:rPr>
                <w:spacing w:val="-16"/>
                <w:sz w:val="24"/>
              </w:rPr>
              <w:t>份</w:t>
            </w:r>
            <w:r>
              <w:rPr>
                <w:sz w:val="24"/>
              </w:rPr>
              <w:t>如发生巨额赎回未成交部分是否参加下一交易日的赎回交易：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</w:t>
            </w:r>
            <w:r>
              <w:rPr>
                <w:spacing w:val="-17"/>
                <w:sz w:val="24"/>
              </w:rPr>
              <w:t>否</w:t>
            </w:r>
          </w:p>
        </w:tc>
      </w:tr>
      <w:tr w:rsidR="00E76D80" w14:paraId="677052CE" w14:textId="77777777">
        <w:trPr>
          <w:trHeight w:val="1266"/>
        </w:trPr>
        <w:tc>
          <w:tcPr>
            <w:tcW w:w="1527" w:type="dxa"/>
          </w:tcPr>
          <w:p w14:paraId="4A9A83E6" w14:textId="77777777" w:rsidR="00E76D80" w:rsidRDefault="00E76D80">
            <w:pPr>
              <w:pStyle w:val="TableParagraph"/>
              <w:ind w:left="0"/>
              <w:rPr>
                <w:sz w:val="24"/>
              </w:rPr>
            </w:pPr>
          </w:p>
          <w:p w14:paraId="24C2DE81" w14:textId="77777777" w:rsidR="00E76D80" w:rsidRDefault="00C4630E">
            <w:pPr>
              <w:pStyle w:val="TableParagraph"/>
              <w:spacing w:before="170"/>
              <w:ind w:left="107"/>
              <w:rPr>
                <w:sz w:val="24"/>
              </w:rPr>
            </w:pPr>
            <w:r>
              <w:rPr>
                <w:sz w:val="24"/>
              </w:rPr>
              <w:t>□撤单</w:t>
            </w:r>
          </w:p>
        </w:tc>
        <w:tc>
          <w:tcPr>
            <w:tcW w:w="8649" w:type="dxa"/>
          </w:tcPr>
          <w:p w14:paraId="62DECD6F" w14:textId="77777777" w:rsidR="00E76D80" w:rsidRDefault="00C4630E">
            <w:pPr>
              <w:pStyle w:val="TableParagraph"/>
              <w:tabs>
                <w:tab w:val="left" w:pos="2745"/>
                <w:tab w:val="left" w:pos="3705"/>
                <w:tab w:val="left" w:pos="4666"/>
                <w:tab w:val="left" w:pos="5866"/>
              </w:tabs>
              <w:spacing w:before="165" w:line="242" w:lineRule="auto"/>
              <w:ind w:right="1570"/>
              <w:rPr>
                <w:sz w:val="24"/>
              </w:rPr>
            </w:pPr>
            <w:r>
              <w:rPr>
                <w:sz w:val="24"/>
              </w:rPr>
              <w:t>撤销业务类型：□认购</w:t>
            </w:r>
            <w:r>
              <w:rPr>
                <w:sz w:val="24"/>
              </w:rPr>
              <w:tab/>
              <w:t>□申购</w:t>
            </w:r>
            <w:r>
              <w:rPr>
                <w:sz w:val="24"/>
              </w:rPr>
              <w:tab/>
              <w:t>□赎回</w:t>
            </w:r>
            <w:r>
              <w:rPr>
                <w:sz w:val="24"/>
              </w:rPr>
              <w:tab/>
              <w:t>□转托管</w:t>
            </w:r>
            <w:r>
              <w:rPr>
                <w:sz w:val="24"/>
              </w:rPr>
              <w:tab/>
              <w:t>□基金转</w:t>
            </w:r>
            <w:r>
              <w:rPr>
                <w:spacing w:val="-17"/>
                <w:sz w:val="24"/>
              </w:rPr>
              <w:t>换</w:t>
            </w:r>
            <w:r>
              <w:rPr>
                <w:sz w:val="24"/>
              </w:rPr>
              <w:t>基金名称：</w:t>
            </w:r>
            <w:r w:rsidRPr="003465B0">
              <w:rPr>
                <w:sz w:val="24"/>
              </w:rPr>
              <w:t>＿＿＿＿＿＿＿</w:t>
            </w:r>
            <w:r>
              <w:rPr>
                <w:sz w:val="24"/>
              </w:rPr>
              <w:t>基金代码：</w:t>
            </w:r>
            <w:r w:rsidRPr="003465B0">
              <w:rPr>
                <w:sz w:val="24"/>
              </w:rPr>
              <w:t>＿＿＿＿＿＿＿</w:t>
            </w:r>
          </w:p>
          <w:p w14:paraId="187BFB9C" w14:textId="570AA8EB" w:rsidR="00E76D80" w:rsidRDefault="00C4630E" w:rsidP="003465B0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原业务申请金额</w:t>
            </w:r>
            <w:r>
              <w:rPr>
                <w:rFonts w:ascii="Calibri" w:eastAsia="Calibri"/>
                <w:sz w:val="24"/>
              </w:rPr>
              <w:t>/</w:t>
            </w:r>
            <w:r>
              <w:rPr>
                <w:sz w:val="24"/>
              </w:rPr>
              <w:t>份额（小写）</w:t>
            </w:r>
            <w:r w:rsidR="003465B0">
              <w:rPr>
                <w:sz w:val="24"/>
              </w:rPr>
              <w:t>：</w:t>
            </w:r>
            <w:r w:rsidRPr="003465B0">
              <w:rPr>
                <w:sz w:val="24"/>
              </w:rPr>
              <w:t>＿＿＿＿＿＿＿＿＿</w:t>
            </w:r>
            <w:r>
              <w:rPr>
                <w:sz w:val="24"/>
              </w:rPr>
              <w:t>原申请编码：</w:t>
            </w:r>
            <w:r w:rsidRPr="003465B0">
              <w:rPr>
                <w:sz w:val="24"/>
              </w:rPr>
              <w:t>＿＿＿＿＿＿</w:t>
            </w:r>
          </w:p>
        </w:tc>
      </w:tr>
      <w:tr w:rsidR="00E76D80" w14:paraId="76EAA6A1" w14:textId="77777777">
        <w:trPr>
          <w:trHeight w:val="1127"/>
        </w:trPr>
        <w:tc>
          <w:tcPr>
            <w:tcW w:w="1527" w:type="dxa"/>
          </w:tcPr>
          <w:p w14:paraId="5B259F72" w14:textId="77777777" w:rsidR="00E76D80" w:rsidRDefault="00E76D80">
            <w:pPr>
              <w:pStyle w:val="TableParagraph"/>
              <w:spacing w:before="8"/>
              <w:ind w:left="0"/>
              <w:rPr>
                <w:sz w:val="19"/>
              </w:rPr>
            </w:pPr>
          </w:p>
          <w:p w14:paraId="4D62C6DC" w14:textId="77777777" w:rsidR="00E76D80" w:rsidRDefault="00C4630E">
            <w:pPr>
              <w:pStyle w:val="TableParagraph"/>
              <w:spacing w:line="242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□分红方式选择</w:t>
            </w:r>
          </w:p>
        </w:tc>
        <w:tc>
          <w:tcPr>
            <w:tcW w:w="8649" w:type="dxa"/>
          </w:tcPr>
          <w:p w14:paraId="6173B5B8" w14:textId="77777777" w:rsidR="00E76D80" w:rsidRPr="003465B0" w:rsidRDefault="00C4630E">
            <w:pPr>
              <w:pStyle w:val="TableParagraph"/>
              <w:spacing w:before="95"/>
              <w:rPr>
                <w:sz w:val="24"/>
              </w:rPr>
            </w:pPr>
            <w:r>
              <w:rPr>
                <w:sz w:val="24"/>
              </w:rPr>
              <w:t>基金代码：</w:t>
            </w:r>
            <w:r w:rsidRPr="003465B0">
              <w:rPr>
                <w:sz w:val="24"/>
              </w:rPr>
              <w:t>＿＿＿＿＿＿＿</w:t>
            </w:r>
            <w:r>
              <w:rPr>
                <w:sz w:val="24"/>
              </w:rPr>
              <w:t>基金名称：</w:t>
            </w:r>
            <w:r w:rsidRPr="003465B0">
              <w:rPr>
                <w:sz w:val="24"/>
              </w:rPr>
              <w:t>＿＿＿＿＿＿＿</w:t>
            </w:r>
          </w:p>
          <w:p w14:paraId="2F0F3ED8" w14:textId="77777777" w:rsidR="00E76D80" w:rsidRDefault="00C4630E">
            <w:pPr>
              <w:pStyle w:val="TableParagraph"/>
              <w:tabs>
                <w:tab w:val="left" w:pos="3480"/>
              </w:tabs>
              <w:spacing w:before="5" w:line="242" w:lineRule="auto"/>
              <w:ind w:right="101"/>
              <w:rPr>
                <w:sz w:val="24"/>
              </w:rPr>
            </w:pPr>
            <w:r>
              <w:rPr>
                <w:sz w:val="24"/>
              </w:rPr>
              <w:t>分红方式选择：□红利再投资</w:t>
            </w:r>
            <w:r>
              <w:rPr>
                <w:sz w:val="24"/>
              </w:rPr>
              <w:tab/>
              <w:t>□现金红利（选后只对在本销售机构的本支基</w:t>
            </w:r>
            <w:r>
              <w:rPr>
                <w:spacing w:val="-16"/>
                <w:sz w:val="24"/>
              </w:rPr>
              <w:t>金</w:t>
            </w:r>
            <w:r>
              <w:rPr>
                <w:sz w:val="24"/>
              </w:rPr>
              <w:t>有效，不选则以默认的账户分红方式为准）</w:t>
            </w:r>
          </w:p>
        </w:tc>
      </w:tr>
    </w:tbl>
    <w:p w14:paraId="2307573D" w14:textId="77777777" w:rsidR="00E76D80" w:rsidRDefault="00E76D80">
      <w:pPr>
        <w:pStyle w:val="a5"/>
        <w:spacing w:before="5"/>
      </w:pPr>
    </w:p>
    <w:p w14:paraId="6BAA9699" w14:textId="07FA6153" w:rsidR="00E76D80" w:rsidRDefault="00C4630E">
      <w:pPr>
        <w:pStyle w:val="a5"/>
        <w:spacing w:line="242" w:lineRule="auto"/>
        <w:ind w:left="232" w:right="150" w:firstLine="480"/>
        <w:jc w:val="both"/>
      </w:pPr>
      <w:r>
        <w:t>声明：本人</w:t>
      </w:r>
      <w:r>
        <w:rPr>
          <w:rFonts w:ascii="Calibri" w:eastAsia="Calibri"/>
        </w:rPr>
        <w:t>/</w:t>
      </w:r>
      <w:r>
        <w:rPr>
          <w:spacing w:val="-1"/>
        </w:rPr>
        <w:t>本机构已经了解国家有关基金法律、法规和相关政策，已经仔细阅读本次交易所</w:t>
      </w:r>
      <w:r>
        <w:rPr>
          <w:spacing w:val="-9"/>
        </w:rPr>
        <w:t>涉及的基金合同、招募说明书和业务规则，保证所提供的资料真实、准确、完整，并自愿遵守相关</w:t>
      </w:r>
      <w:r>
        <w:t>条款，履行基金投资者的各项义务，自行承担基金投资风险</w:t>
      </w:r>
      <w:r>
        <w:rPr>
          <w:rFonts w:hint="eastAsia"/>
        </w:rPr>
        <w:t>，</w:t>
      </w:r>
      <w:r w:rsidR="00F05614">
        <w:rPr>
          <w:rFonts w:hint="eastAsia"/>
        </w:rPr>
        <w:t>本人/本机构已经</w:t>
      </w:r>
      <w:r w:rsidR="00F05614">
        <w:rPr>
          <w:rFonts w:hint="eastAsia"/>
          <w:lang w:val="en-US"/>
        </w:rPr>
        <w:t>阅读并确认</w:t>
      </w:r>
      <w:r>
        <w:rPr>
          <w:rFonts w:hint="eastAsia"/>
          <w:lang w:val="en-US"/>
        </w:rPr>
        <w:t>知悉本笔交易所涉及基金最新披露的产品资料概要和风险揭示书。</w:t>
      </w:r>
      <w:r>
        <w:t>签章以示承诺及申请意愿。</w:t>
      </w:r>
    </w:p>
    <w:p w14:paraId="0A606AD0" w14:textId="77777777" w:rsidR="00E76D80" w:rsidRDefault="00E76D80">
      <w:pPr>
        <w:pStyle w:val="a5"/>
      </w:pPr>
    </w:p>
    <w:p w14:paraId="2FEE7186" w14:textId="77777777" w:rsidR="00E76D80" w:rsidRDefault="00E76D80">
      <w:pPr>
        <w:pStyle w:val="a5"/>
        <w:rPr>
          <w:sz w:val="25"/>
        </w:rPr>
      </w:pPr>
    </w:p>
    <w:p w14:paraId="6985F1DA" w14:textId="77777777" w:rsidR="00E76D80" w:rsidRDefault="00C4630E">
      <w:pPr>
        <w:pStyle w:val="a5"/>
        <w:tabs>
          <w:tab w:val="left" w:pos="6086"/>
        </w:tabs>
        <w:ind w:left="232"/>
      </w:pPr>
      <w:r>
        <w:t>机构投资者盖章</w:t>
      </w:r>
      <w:r>
        <w:rPr>
          <w:rFonts w:ascii="Calibri" w:eastAsia="Calibri"/>
        </w:rPr>
        <w:t>/</w:t>
      </w:r>
      <w:r>
        <w:t>个人投资者签字：</w:t>
      </w:r>
      <w:r>
        <w:tab/>
        <w:t>机构经办人签字：</w:t>
      </w:r>
    </w:p>
    <w:p w14:paraId="02FCA2AF" w14:textId="77777777" w:rsidR="00E76D80" w:rsidRDefault="00E76D80">
      <w:pPr>
        <w:pStyle w:val="a5"/>
        <w:rPr>
          <w:sz w:val="26"/>
        </w:rPr>
      </w:pPr>
    </w:p>
    <w:p w14:paraId="30F9C45B" w14:textId="77777777" w:rsidR="00E76D80" w:rsidRDefault="00E76D80">
      <w:pPr>
        <w:pStyle w:val="a5"/>
        <w:spacing w:before="1"/>
        <w:rPr>
          <w:sz w:val="23"/>
        </w:rPr>
      </w:pPr>
    </w:p>
    <w:p w14:paraId="78EE940D" w14:textId="77777777" w:rsidR="00E76D80" w:rsidRDefault="00C4630E">
      <w:pPr>
        <w:pStyle w:val="a5"/>
        <w:tabs>
          <w:tab w:val="left" w:pos="7313"/>
          <w:tab w:val="left" w:pos="8033"/>
          <w:tab w:val="left" w:pos="8873"/>
        </w:tabs>
        <w:ind w:left="6113"/>
      </w:pPr>
      <w:r>
        <w:t>日期：</w:t>
      </w:r>
      <w:r>
        <w:tab/>
        <w:t>年</w:t>
      </w:r>
      <w:r>
        <w:tab/>
        <w:t>月</w:t>
      </w:r>
      <w:r>
        <w:tab/>
        <w:t>日</w:t>
      </w:r>
    </w:p>
    <w:p w14:paraId="73B2A204" w14:textId="77777777" w:rsidR="00E76D80" w:rsidRDefault="00E76D80">
      <w:pPr>
        <w:pStyle w:val="a5"/>
      </w:pPr>
    </w:p>
    <w:p w14:paraId="26FE77DA" w14:textId="77777777" w:rsidR="00E76D80" w:rsidRDefault="00E76D80">
      <w:pPr>
        <w:pStyle w:val="a5"/>
      </w:pPr>
    </w:p>
    <w:p w14:paraId="0B48BE8A" w14:textId="77777777" w:rsidR="00E76D80" w:rsidRDefault="00E76D80">
      <w:pPr>
        <w:pStyle w:val="a5"/>
        <w:spacing w:before="5"/>
        <w:rPr>
          <w:sz w:val="25"/>
        </w:rPr>
      </w:pPr>
    </w:p>
    <w:p w14:paraId="00C26D88" w14:textId="77777777" w:rsidR="00E76D80" w:rsidRDefault="00C4630E">
      <w:pPr>
        <w:pStyle w:val="a5"/>
        <w:tabs>
          <w:tab w:val="left" w:pos="2992"/>
          <w:tab w:val="left" w:pos="6113"/>
        </w:tabs>
        <w:spacing w:before="1"/>
        <w:ind w:left="232"/>
      </w:pPr>
      <w:r>
        <w:t>柜台经办：</w:t>
      </w:r>
      <w:r>
        <w:tab/>
        <w:t>柜台复核：</w:t>
      </w:r>
      <w:r>
        <w:tab/>
        <w:t>办理机构章：</w:t>
      </w:r>
    </w:p>
    <w:sectPr w:rsidR="00E76D80">
      <w:type w:val="continuous"/>
      <w:pgSz w:w="11910" w:h="16840"/>
      <w:pgMar w:top="840" w:right="7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FFBCE" w14:textId="77777777" w:rsidR="0064242D" w:rsidRDefault="0064242D" w:rsidP="00F05614">
      <w:r>
        <w:separator/>
      </w:r>
    </w:p>
  </w:endnote>
  <w:endnote w:type="continuationSeparator" w:id="0">
    <w:p w14:paraId="401B54A0" w14:textId="77777777" w:rsidR="0064242D" w:rsidRDefault="0064242D" w:rsidP="00F0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F865C" w14:textId="77777777" w:rsidR="0064242D" w:rsidRDefault="0064242D" w:rsidP="00F05614">
      <w:r>
        <w:separator/>
      </w:r>
    </w:p>
  </w:footnote>
  <w:footnote w:type="continuationSeparator" w:id="0">
    <w:p w14:paraId="672A7EFB" w14:textId="77777777" w:rsidR="0064242D" w:rsidRDefault="0064242D" w:rsidP="00F05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8DE"/>
    <w:rsid w:val="00151265"/>
    <w:rsid w:val="002A0A17"/>
    <w:rsid w:val="00341C58"/>
    <w:rsid w:val="003465B0"/>
    <w:rsid w:val="00402042"/>
    <w:rsid w:val="005C3C6C"/>
    <w:rsid w:val="005C4FDD"/>
    <w:rsid w:val="005D5FB2"/>
    <w:rsid w:val="00637267"/>
    <w:rsid w:val="0064242D"/>
    <w:rsid w:val="009D38DE"/>
    <w:rsid w:val="00A22004"/>
    <w:rsid w:val="00B16CC7"/>
    <w:rsid w:val="00C4630E"/>
    <w:rsid w:val="00DB6E8B"/>
    <w:rsid w:val="00E76D80"/>
    <w:rsid w:val="00F05614"/>
    <w:rsid w:val="00FE3A9D"/>
    <w:rsid w:val="0F565974"/>
    <w:rsid w:val="1F5D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E94FF6A"/>
  <w15:docId w15:val="{18F3F642-06CC-4ABF-92B2-040AB56F9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</w:style>
  <w:style w:type="paragraph" w:styleId="a5">
    <w:name w:val="Body Text"/>
    <w:basedOn w:val="a"/>
    <w:uiPriority w:val="1"/>
    <w:qFormat/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3"/>
    <w:next w:val="a3"/>
    <w:link w:val="ad"/>
    <w:uiPriority w:val="99"/>
    <w:semiHidden/>
    <w:unhideWhenUsed/>
    <w:rPr>
      <w:b/>
      <w:bCs/>
    </w:rPr>
  </w:style>
  <w:style w:type="character" w:styleId="ae">
    <w:name w:val="annotation reference"/>
    <w:basedOn w:val="a0"/>
    <w:uiPriority w:val="99"/>
    <w:semiHidden/>
    <w:unhideWhenUsed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customStyle="1" w:styleId="a4">
    <w:name w:val="批注文字 字符"/>
    <w:basedOn w:val="a0"/>
    <w:link w:val="a3"/>
    <w:uiPriority w:val="99"/>
    <w:semiHidden/>
    <w:rPr>
      <w:rFonts w:ascii="宋体" w:eastAsia="宋体" w:hAnsi="宋体" w:cs="宋体"/>
      <w:lang w:val="zh-CN" w:eastAsia="zh-CN" w:bidi="zh-CN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宋体" w:eastAsia="宋体" w:hAnsi="宋体" w:cs="宋体"/>
      <w:b/>
      <w:bCs/>
      <w:lang w:val="zh-CN" w:eastAsia="zh-CN" w:bidi="zh-CN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ab">
    <w:name w:val="页眉 字符"/>
    <w:basedOn w:val="a0"/>
    <w:link w:val="aa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a9">
    <w:name w:val="页脚 字符"/>
    <w:basedOn w:val="a0"/>
    <w:link w:val="a8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gmjjb</cp:lastModifiedBy>
  <cp:revision>4</cp:revision>
  <cp:lastPrinted>2020-12-18T02:38:00Z</cp:lastPrinted>
  <dcterms:created xsi:type="dcterms:W3CDTF">2021-01-05T08:35:00Z</dcterms:created>
  <dcterms:modified xsi:type="dcterms:W3CDTF">2021-11-23T02:32:00Z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2020-03-19T00:00:00Z</vt:filetime>
  </property>
  <property fmtid="{D5CDD505-2E9C-101B-9397-08002B2CF9AE}" pid="5" name="KSOProductBuildVer">
    <vt:lpwstr>2052-11.1.0.10132</vt:lpwstr>
  </property>
</Properties>
</file>